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22" w:rsidRPr="00C77861" w:rsidRDefault="00FF2E22">
      <w:pPr>
        <w:rPr>
          <w:u w:val="single"/>
        </w:rPr>
      </w:pPr>
      <w:bookmarkStart w:id="0" w:name="_GoBack"/>
      <w:bookmarkEnd w:id="0"/>
      <w:r w:rsidRPr="00C77861">
        <w:rPr>
          <w:rFonts w:hint="eastAsia"/>
          <w:u w:val="single"/>
        </w:rPr>
        <w:t>卒業論文</w:t>
      </w:r>
    </w:p>
    <w:p w:rsidR="00FF2E22" w:rsidRDefault="00FF2E22"/>
    <w:p w:rsidR="00FF2E22" w:rsidRDefault="00A33213">
      <w:r>
        <w:rPr>
          <w:rFonts w:hint="eastAsia"/>
        </w:rPr>
        <w:t>2018年3月</w:t>
      </w:r>
    </w:p>
    <w:p w:rsidR="005B5757" w:rsidRDefault="005B5757"/>
    <w:p w:rsidR="00FF2E22" w:rsidRDefault="00315FB9">
      <w:r>
        <w:rPr>
          <w:rFonts w:hint="eastAsia"/>
        </w:rPr>
        <w:t>青野将大，カカオポリフェノールの産地別定量分析を通じたカカオ豆産業の発展可能性の考察</w:t>
      </w:r>
    </w:p>
    <w:p w:rsidR="005B5757" w:rsidRDefault="005B5757"/>
    <w:p w:rsidR="00315FB9" w:rsidRDefault="00315FB9">
      <w:r>
        <w:rPr>
          <w:rFonts w:hint="eastAsia"/>
        </w:rPr>
        <w:t>石川知恩，日本における茶産業の歴史と変容－更なる発展に向けて―</w:t>
      </w:r>
    </w:p>
    <w:p w:rsidR="005B5757" w:rsidRDefault="005B5757"/>
    <w:p w:rsidR="00A33213" w:rsidRDefault="00315FB9">
      <w:r>
        <w:rPr>
          <w:rFonts w:hint="eastAsia"/>
        </w:rPr>
        <w:t>中泉吉裕，ピーカンナッツのロースト条件が官能評価に及ぼす影響</w:t>
      </w:r>
    </w:p>
    <w:p w:rsidR="005B5757" w:rsidRDefault="005B5757"/>
    <w:p w:rsidR="00315FB9" w:rsidRDefault="00315FB9">
      <w:r>
        <w:rPr>
          <w:rFonts w:hint="eastAsia"/>
        </w:rPr>
        <w:t>福井寛史，冷凍食品の普及および冷凍食品業界の展望に関する考察</w:t>
      </w:r>
    </w:p>
    <w:p w:rsidR="00315FB9" w:rsidRDefault="00315FB9"/>
    <w:p w:rsidR="00A33213" w:rsidRDefault="00A33213">
      <w:r>
        <w:rPr>
          <w:rFonts w:hint="eastAsia"/>
        </w:rPr>
        <w:t>2017年3月</w:t>
      </w:r>
    </w:p>
    <w:p w:rsidR="005B5757" w:rsidRDefault="005B5757"/>
    <w:p w:rsidR="00A33213" w:rsidRDefault="00A33213">
      <w:r>
        <w:rPr>
          <w:rFonts w:hint="eastAsia"/>
        </w:rPr>
        <w:t>野口志朗</w:t>
      </w:r>
      <w:r w:rsidR="00315FB9">
        <w:rPr>
          <w:rFonts w:hint="eastAsia"/>
        </w:rPr>
        <w:t>，</w:t>
      </w:r>
      <w:r>
        <w:rPr>
          <w:rFonts w:hint="eastAsia"/>
        </w:rPr>
        <w:t>千葉県の青果物流通アクターの個別性と取引関係の多様性</w:t>
      </w:r>
    </w:p>
    <w:p w:rsidR="000B394E" w:rsidRDefault="000B394E"/>
    <w:p w:rsidR="00C77861" w:rsidRDefault="000B394E">
      <w:r>
        <w:rPr>
          <w:rFonts w:hint="eastAsia"/>
        </w:rPr>
        <w:t>2013年3月</w:t>
      </w:r>
    </w:p>
    <w:p w:rsidR="005B5757" w:rsidRDefault="005B5757"/>
    <w:p w:rsidR="00C77861" w:rsidRDefault="000B394E">
      <w:r>
        <w:rPr>
          <w:rFonts w:hint="eastAsia"/>
        </w:rPr>
        <w:t>松山信悟，ダイレクト糊化法による高アミロース米麺の開発</w:t>
      </w:r>
    </w:p>
    <w:p w:rsidR="00C77861" w:rsidRDefault="00C77861"/>
    <w:p w:rsidR="00C77861" w:rsidRDefault="000B394E">
      <w:r>
        <w:rPr>
          <w:rFonts w:hint="eastAsia"/>
        </w:rPr>
        <w:t>2012年3月</w:t>
      </w:r>
    </w:p>
    <w:p w:rsidR="005B5757" w:rsidRDefault="005B5757"/>
    <w:p w:rsidR="000B394E" w:rsidRDefault="000B394E">
      <w:r>
        <w:rPr>
          <w:rFonts w:hint="eastAsia"/>
        </w:rPr>
        <w:t>伊藤駿介，消極的地下灌漑による作物生産の基礎実験</w:t>
      </w:r>
    </w:p>
    <w:p w:rsidR="005B5757" w:rsidRDefault="005B5757"/>
    <w:p w:rsidR="000B394E" w:rsidRDefault="000B394E">
      <w:r>
        <w:rPr>
          <w:rFonts w:hint="eastAsia"/>
        </w:rPr>
        <w:t>吉田誠，ビタミン投与が食用ヨーロッパ</w:t>
      </w:r>
      <w:r w:rsidRPr="00DB65B7">
        <w:rPr>
          <w:rFonts w:hint="eastAsia"/>
        </w:rPr>
        <w:t>イエコ</w:t>
      </w:r>
      <w:r>
        <w:rPr>
          <w:rFonts w:hint="eastAsia"/>
        </w:rPr>
        <w:t>オロギの成長と産卵数に及ぼす影響</w:t>
      </w:r>
    </w:p>
    <w:p w:rsidR="000B394E" w:rsidRDefault="000B394E"/>
    <w:p w:rsidR="000B394E" w:rsidRDefault="000B394E">
      <w:r>
        <w:rPr>
          <w:rFonts w:hint="eastAsia"/>
        </w:rPr>
        <w:t>2011年3月</w:t>
      </w:r>
    </w:p>
    <w:p w:rsidR="005B5757" w:rsidRDefault="005B5757"/>
    <w:p w:rsidR="000B394E" w:rsidRDefault="000B394E">
      <w:r>
        <w:rPr>
          <w:rFonts w:hint="eastAsia"/>
        </w:rPr>
        <w:t>中村結花子，蛍光指紋によるマンゴーの産地判別</w:t>
      </w:r>
    </w:p>
    <w:p w:rsidR="005B5757" w:rsidRDefault="005B5757"/>
    <w:p w:rsidR="000B394E" w:rsidRDefault="000B394E">
      <w:r>
        <w:rPr>
          <w:rFonts w:hint="eastAsia"/>
        </w:rPr>
        <w:t>村上亮介，</w:t>
      </w:r>
      <w:r w:rsidR="00103CC6">
        <w:rPr>
          <w:rFonts w:hint="eastAsia"/>
        </w:rPr>
        <w:t>山梨県のフードバンク活動に関する研究</w:t>
      </w:r>
    </w:p>
    <w:p w:rsidR="000B394E" w:rsidRDefault="000B394E"/>
    <w:p w:rsidR="000B394E" w:rsidRDefault="000B394E">
      <w:r>
        <w:rPr>
          <w:rFonts w:hint="eastAsia"/>
        </w:rPr>
        <w:t>2010年3月</w:t>
      </w:r>
    </w:p>
    <w:p w:rsidR="005B5757" w:rsidRDefault="005B5757"/>
    <w:p w:rsidR="000B394E" w:rsidRDefault="000B394E">
      <w:r>
        <w:rPr>
          <w:rFonts w:hint="eastAsia"/>
        </w:rPr>
        <w:t>関口哲平，過熱メタノール蒸気法によるバイオディーゼル燃料製造のライフサイクルアセ</w:t>
      </w:r>
      <w:r>
        <w:rPr>
          <w:rFonts w:hint="eastAsia"/>
        </w:rPr>
        <w:lastRenderedPageBreak/>
        <w:t>スメント</w:t>
      </w:r>
    </w:p>
    <w:p w:rsidR="00AC3047" w:rsidRDefault="00AC3047"/>
    <w:p w:rsidR="000B394E" w:rsidRDefault="000B394E">
      <w:r>
        <w:rPr>
          <w:rFonts w:hint="eastAsia"/>
        </w:rPr>
        <w:t>2009年3月</w:t>
      </w:r>
    </w:p>
    <w:p w:rsidR="004373D1" w:rsidRDefault="004373D1"/>
    <w:p w:rsidR="008A471C" w:rsidRDefault="008A471C">
      <w:r>
        <w:rPr>
          <w:rFonts w:hint="eastAsia"/>
        </w:rPr>
        <w:t>片岡京子，食感性モデルによる発泡性飲料の標準的官能評価法の開発</w:t>
      </w:r>
      <w:r w:rsidR="004373D1">
        <w:rPr>
          <w:rFonts w:hint="eastAsia"/>
        </w:rPr>
        <w:t>（旧相良研）</w:t>
      </w:r>
    </w:p>
    <w:p w:rsidR="004373D1" w:rsidRDefault="004373D1"/>
    <w:p w:rsidR="000B394E" w:rsidRDefault="000B394E">
      <w:r>
        <w:rPr>
          <w:rFonts w:hint="eastAsia"/>
        </w:rPr>
        <w:t>粉川美踏，励起蛍光マトリクスによるパン生地中のグルテン分布可視化</w:t>
      </w:r>
      <w:r w:rsidR="004373D1">
        <w:rPr>
          <w:rFonts w:hint="eastAsia"/>
        </w:rPr>
        <w:t>（旧相良研）</w:t>
      </w:r>
    </w:p>
    <w:p w:rsidR="004373D1" w:rsidRDefault="004373D1"/>
    <w:p w:rsidR="000B394E" w:rsidRDefault="008A471C">
      <w:r>
        <w:rPr>
          <w:rFonts w:hint="eastAsia"/>
        </w:rPr>
        <w:t>三浦智己，過熱メタノール蒸気法における反応速度と品質の向上に関する研究</w:t>
      </w:r>
      <w:r w:rsidR="004373D1" w:rsidRPr="004373D1">
        <w:rPr>
          <w:rFonts w:hint="eastAsia"/>
        </w:rPr>
        <w:t>（旧相良研）</w:t>
      </w:r>
    </w:p>
    <w:p w:rsidR="000B394E" w:rsidRDefault="000B394E"/>
    <w:p w:rsidR="00AC3047" w:rsidRDefault="000B394E">
      <w:r>
        <w:rPr>
          <w:rFonts w:hint="eastAsia"/>
        </w:rPr>
        <w:t>2008年3月</w:t>
      </w:r>
    </w:p>
    <w:p w:rsidR="004373D1" w:rsidRDefault="004373D1"/>
    <w:p w:rsidR="00F0436B" w:rsidRDefault="00F0436B">
      <w:r>
        <w:rPr>
          <w:rFonts w:hint="eastAsia"/>
        </w:rPr>
        <w:t>池上翔馬，おからこんにゃくの粘弾性配分―テクスチャ関連評価に関する研究</w:t>
      </w:r>
      <w:r w:rsidR="004373D1">
        <w:rPr>
          <w:rFonts w:hint="eastAsia"/>
        </w:rPr>
        <w:t>（旧相良研）</w:t>
      </w:r>
    </w:p>
    <w:p w:rsidR="004373D1" w:rsidRDefault="004373D1"/>
    <w:p w:rsidR="000B394E" w:rsidRDefault="000B394E">
      <w:r>
        <w:rPr>
          <w:rFonts w:hint="eastAsia"/>
        </w:rPr>
        <w:t>池田真也，ジャカルタ市クラマッ・ジャティ青果物中央卸売市場における青果物の搬入量―価格の動態的研究</w:t>
      </w:r>
      <w:r w:rsidR="004373D1">
        <w:rPr>
          <w:rFonts w:hint="eastAsia"/>
        </w:rPr>
        <w:t>（旧相良研）</w:t>
      </w:r>
    </w:p>
    <w:p w:rsidR="004373D1" w:rsidRDefault="004373D1"/>
    <w:p w:rsidR="000B394E" w:rsidRDefault="00F0436B">
      <w:r>
        <w:rPr>
          <w:rFonts w:hint="eastAsia"/>
        </w:rPr>
        <w:t>伊波美智子，ケア食品の品質設計に関する研究～コンニャクマンナンゲル・ゾルの物性評価法について～</w:t>
      </w:r>
      <w:r w:rsidR="004373D1">
        <w:rPr>
          <w:rFonts w:hint="eastAsia"/>
        </w:rPr>
        <w:t>（旧相良研）</w:t>
      </w:r>
    </w:p>
    <w:p w:rsidR="004373D1" w:rsidRDefault="004373D1"/>
    <w:p w:rsidR="00F0436B" w:rsidRDefault="00F0436B">
      <w:r>
        <w:rPr>
          <w:rFonts w:hint="eastAsia"/>
        </w:rPr>
        <w:t>志田京子，過熱メタノール蒸気法を用いたバイオディーゼル燃料製造における粗油の反応特性に関する研究</w:t>
      </w:r>
      <w:r w:rsidR="004373D1">
        <w:rPr>
          <w:rFonts w:hint="eastAsia"/>
        </w:rPr>
        <w:t>（旧相良研）</w:t>
      </w:r>
    </w:p>
    <w:p w:rsidR="00AC3047" w:rsidRDefault="00AC3047"/>
    <w:p w:rsidR="004373D1" w:rsidRDefault="004373D1">
      <w:r>
        <w:rPr>
          <w:rFonts w:hint="eastAsia"/>
        </w:rPr>
        <w:t>2006年3月</w:t>
      </w:r>
    </w:p>
    <w:p w:rsidR="004373D1" w:rsidRDefault="004373D1"/>
    <w:p w:rsidR="004373D1" w:rsidRDefault="004373D1">
      <w:r w:rsidRPr="004373D1">
        <w:rPr>
          <w:rFonts w:hint="eastAsia"/>
        </w:rPr>
        <w:t>片岡裕司（旧相良研）</w:t>
      </w:r>
    </w:p>
    <w:p w:rsidR="004373D1" w:rsidRDefault="004373D1"/>
    <w:p w:rsidR="00475378" w:rsidRDefault="00475378">
      <w:r>
        <w:rPr>
          <w:rFonts w:hint="eastAsia"/>
        </w:rPr>
        <w:t>2004年3月</w:t>
      </w:r>
    </w:p>
    <w:p w:rsidR="004373D1" w:rsidRDefault="004373D1"/>
    <w:p w:rsidR="00475378" w:rsidRDefault="00475378">
      <w:r>
        <w:rPr>
          <w:rFonts w:hint="eastAsia"/>
        </w:rPr>
        <w:t>今泉貴雅，過熱蒸気オーブンの試作と加熱および着色特性の解明</w:t>
      </w:r>
      <w:r w:rsidR="004373D1">
        <w:rPr>
          <w:rFonts w:hint="eastAsia"/>
        </w:rPr>
        <w:t>（旧相良研）</w:t>
      </w:r>
    </w:p>
    <w:p w:rsidR="00475378" w:rsidRDefault="00475378"/>
    <w:p w:rsidR="00475378" w:rsidRDefault="00475378">
      <w:r>
        <w:rPr>
          <w:rFonts w:hint="eastAsia"/>
        </w:rPr>
        <w:t>2002年3月</w:t>
      </w:r>
    </w:p>
    <w:p w:rsidR="004373D1" w:rsidRDefault="004373D1"/>
    <w:p w:rsidR="00475378" w:rsidRDefault="00346ACC">
      <w:r>
        <w:rPr>
          <w:rFonts w:hint="eastAsia"/>
        </w:rPr>
        <w:t>冨澤晶子</w:t>
      </w:r>
      <w:r w:rsidR="004373D1">
        <w:rPr>
          <w:rFonts w:hint="eastAsia"/>
        </w:rPr>
        <w:t>（旧相良研）</w:t>
      </w:r>
    </w:p>
    <w:p w:rsidR="004373D1" w:rsidRDefault="004373D1"/>
    <w:p w:rsidR="00346ACC" w:rsidRDefault="00346ACC">
      <w:r>
        <w:rPr>
          <w:rFonts w:hint="eastAsia"/>
        </w:rPr>
        <w:t>橋本理帆</w:t>
      </w:r>
      <w:r w:rsidR="004373D1">
        <w:rPr>
          <w:rFonts w:hint="eastAsia"/>
        </w:rPr>
        <w:t>（旧相良研）</w:t>
      </w:r>
    </w:p>
    <w:p w:rsidR="004373D1" w:rsidRDefault="004373D1"/>
    <w:p w:rsidR="00346ACC" w:rsidRDefault="00346ACC">
      <w:pPr>
        <w:rPr>
          <w:lang w:eastAsia="zh-CN"/>
        </w:rPr>
      </w:pPr>
      <w:r>
        <w:rPr>
          <w:rFonts w:hint="eastAsia"/>
          <w:lang w:eastAsia="zh-CN"/>
        </w:rPr>
        <w:t>日置真由美</w:t>
      </w:r>
      <w:r w:rsidR="004373D1">
        <w:rPr>
          <w:rFonts w:hint="eastAsia"/>
          <w:lang w:eastAsia="zh-CN"/>
        </w:rPr>
        <w:t>（旧相良研）</w:t>
      </w:r>
    </w:p>
    <w:p w:rsidR="00346ACC" w:rsidRDefault="00346ACC">
      <w:pPr>
        <w:rPr>
          <w:lang w:eastAsia="zh-CN"/>
        </w:rPr>
      </w:pPr>
    </w:p>
    <w:p w:rsidR="00475378" w:rsidRDefault="00CE46BA">
      <w:r>
        <w:rPr>
          <w:rFonts w:hint="eastAsia"/>
        </w:rPr>
        <w:t>1999年3月</w:t>
      </w:r>
    </w:p>
    <w:p w:rsidR="004373D1" w:rsidRDefault="004373D1"/>
    <w:p w:rsidR="00CE46BA" w:rsidRDefault="006351AD">
      <w:r>
        <w:rPr>
          <w:rFonts w:hint="eastAsia"/>
        </w:rPr>
        <w:t>上西浩史，</w:t>
      </w:r>
      <w:r w:rsidR="009C58E7">
        <w:rPr>
          <w:rFonts w:hint="eastAsia"/>
        </w:rPr>
        <w:t>高濃度塩分溶液の最適凍結乾燥条件と移動物性値に関する研究</w:t>
      </w:r>
      <w:r w:rsidR="004373D1">
        <w:rPr>
          <w:rFonts w:hint="eastAsia"/>
        </w:rPr>
        <w:t>（旧相良研）</w:t>
      </w:r>
    </w:p>
    <w:sectPr w:rsidR="00CE46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22"/>
    <w:rsid w:val="00056E0E"/>
    <w:rsid w:val="00063FFC"/>
    <w:rsid w:val="000B394E"/>
    <w:rsid w:val="00103CC6"/>
    <w:rsid w:val="0014083C"/>
    <w:rsid w:val="00254A15"/>
    <w:rsid w:val="0026613A"/>
    <w:rsid w:val="002914E6"/>
    <w:rsid w:val="00315FB9"/>
    <w:rsid w:val="00346ACC"/>
    <w:rsid w:val="004373D1"/>
    <w:rsid w:val="00465FE7"/>
    <w:rsid w:val="00475378"/>
    <w:rsid w:val="0050184A"/>
    <w:rsid w:val="005B5757"/>
    <w:rsid w:val="006351AD"/>
    <w:rsid w:val="006879CB"/>
    <w:rsid w:val="00745400"/>
    <w:rsid w:val="00762CE9"/>
    <w:rsid w:val="007C35AC"/>
    <w:rsid w:val="00802870"/>
    <w:rsid w:val="00854684"/>
    <w:rsid w:val="008A471C"/>
    <w:rsid w:val="0099202F"/>
    <w:rsid w:val="009C58E7"/>
    <w:rsid w:val="009D1EAB"/>
    <w:rsid w:val="00A33213"/>
    <w:rsid w:val="00A7092B"/>
    <w:rsid w:val="00AC3047"/>
    <w:rsid w:val="00B7768F"/>
    <w:rsid w:val="00C2770E"/>
    <w:rsid w:val="00C72AA6"/>
    <w:rsid w:val="00C77861"/>
    <w:rsid w:val="00CA0FF9"/>
    <w:rsid w:val="00CE46BA"/>
    <w:rsid w:val="00DB65B7"/>
    <w:rsid w:val="00EE3205"/>
    <w:rsid w:val="00F0436B"/>
    <w:rsid w:val="00FC31A4"/>
    <w:rsid w:val="00FC4600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CFD46-A8E2-4BE1-8897-B2535228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2E22"/>
  </w:style>
  <w:style w:type="character" w:customStyle="1" w:styleId="a4">
    <w:name w:val="日付 (文字)"/>
    <w:basedOn w:val="a0"/>
    <w:link w:val="a3"/>
    <w:uiPriority w:val="99"/>
    <w:semiHidden/>
    <w:rsid w:val="00FF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未生無 003</cp:lastModifiedBy>
  <cp:revision>2</cp:revision>
  <dcterms:created xsi:type="dcterms:W3CDTF">2019-12-15T10:52:00Z</dcterms:created>
  <dcterms:modified xsi:type="dcterms:W3CDTF">2019-12-15T10:52:00Z</dcterms:modified>
</cp:coreProperties>
</file>